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A6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ГРАЂЕВИНСКИ ИНСПЕКТОР ОПШТИНСКЕ УПРАВЕ ОПШТИНЕ НОВИ КНЕЖЕВАЦ </w:t>
      </w:r>
      <w:r w:rsidR="00F301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ПОДНОСИ ИЗВЕШТАЈ О РАДУ </w:t>
      </w:r>
      <w:proofErr w:type="gramStart"/>
      <w:r>
        <w:rPr>
          <w:rFonts w:ascii="Times New Roman" w:hAnsi="Times New Roman" w:cs="Times New Roman"/>
        </w:rPr>
        <w:t xml:space="preserve">ЗА </w:t>
      </w:r>
      <w:r>
        <w:rPr>
          <w:rFonts w:ascii="Arial" w:hAnsi="Arial" w:cs="Arial"/>
        </w:rPr>
        <w:t xml:space="preserve"> </w:t>
      </w:r>
      <w:r w:rsidR="00020591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.ГОДИНУ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0C3C95" w:rsidRDefault="000C3C95" w:rsidP="000C3C95">
      <w:pPr>
        <w:jc w:val="both"/>
        <w:rPr>
          <w:rFonts w:ascii="Arial" w:hAnsi="Arial" w:cs="Arial"/>
        </w:rPr>
      </w:pPr>
    </w:p>
    <w:p w:rsidR="000C3C95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Грађевински инспектор у свом раду примењује</w:t>
      </w:r>
      <w:r w:rsidR="004944C9">
        <w:rPr>
          <w:rFonts w:ascii="Times New Roman" w:hAnsi="Times New Roman" w:cs="Times New Roman"/>
        </w:rPr>
        <w:t xml:space="preserve">: </w:t>
      </w:r>
    </w:p>
    <w:p w:rsidR="004944C9" w:rsidRDefault="004944C9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планирању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изградњи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„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r w:rsidR="00856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 бр.72/09,81/09,64/10-УС,24/11,121/12,42</w:t>
      </w:r>
      <w:r w:rsidR="00020591">
        <w:rPr>
          <w:rFonts w:ascii="Times New Roman" w:hAnsi="Times New Roman" w:cs="Times New Roman"/>
        </w:rPr>
        <w:t>/13-УС,132/14,145/1483/18,31/19,</w:t>
      </w:r>
      <w:r>
        <w:rPr>
          <w:rFonts w:ascii="Times New Roman" w:hAnsi="Times New Roman" w:cs="Times New Roman"/>
        </w:rPr>
        <w:t>37/1</w:t>
      </w:r>
      <w:r w:rsidR="00020591">
        <w:rPr>
          <w:rFonts w:ascii="Times New Roman" w:hAnsi="Times New Roman" w:cs="Times New Roman"/>
        </w:rPr>
        <w:t xml:space="preserve">9- и </w:t>
      </w:r>
      <w:proofErr w:type="spellStart"/>
      <w:r w:rsidR="00020591">
        <w:rPr>
          <w:rFonts w:ascii="Times New Roman" w:hAnsi="Times New Roman" w:cs="Times New Roman"/>
        </w:rPr>
        <w:t>др.закон</w:t>
      </w:r>
      <w:proofErr w:type="spellEnd"/>
      <w:r w:rsidR="00020591">
        <w:rPr>
          <w:rFonts w:ascii="Times New Roman" w:hAnsi="Times New Roman" w:cs="Times New Roman"/>
        </w:rPr>
        <w:t xml:space="preserve">, 09/20 </w:t>
      </w:r>
      <w:r>
        <w:rPr>
          <w:rFonts w:ascii="Times New Roman" w:hAnsi="Times New Roman" w:cs="Times New Roman"/>
        </w:rPr>
        <w:t>).</w:t>
      </w:r>
    </w:p>
    <w:p w:rsidR="004944C9" w:rsidRDefault="004944C9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општем управном поступку ( „ Сл.гласник </w:t>
      </w:r>
      <w:r w:rsidR="00856FAA">
        <w:rPr>
          <w:rFonts w:ascii="Times New Roman" w:hAnsi="Times New Roman" w:cs="Times New Roman"/>
        </w:rPr>
        <w:t>РС “ бр.18/16 и 95/18 – аутентично тумачење ).</w:t>
      </w:r>
    </w:p>
    <w:p w:rsidR="00856FAA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инспекцијском надзору („ Сл.гласник РС “ бр.36/15,44/18- др.закон и 95/18).</w:t>
      </w:r>
    </w:p>
    <w:p w:rsidR="00856FAA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озакоњењу објеката („ Сл.гласник  РС “ бр. 96/15, и 83/18 ),</w:t>
      </w:r>
    </w:p>
    <w:p w:rsidR="000110D9" w:rsidRDefault="000110D9" w:rsidP="000110D9">
      <w:pPr>
        <w:pStyle w:val="ListParagraph"/>
        <w:rPr>
          <w:rFonts w:ascii="Times New Roman" w:hAnsi="Times New Roman" w:cs="Times New Roman"/>
        </w:rPr>
      </w:pPr>
    </w:p>
    <w:p w:rsidR="00856FAA" w:rsidRDefault="00856FAA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извештајном периоду од стране Грађевинског инспектора обављени су посливи инспекцијског надзора у грађевинарству ,</w:t>
      </w:r>
      <w:r w:rsidR="00613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службеној дужности</w:t>
      </w:r>
      <w:r w:rsidR="000110D9">
        <w:rPr>
          <w:rFonts w:ascii="Times New Roman" w:hAnsi="Times New Roman" w:cs="Times New Roman"/>
        </w:rPr>
        <w:t xml:space="preserve"> , по зах</w:t>
      </w:r>
      <w:r w:rsidR="00613D5E">
        <w:rPr>
          <w:rFonts w:ascii="Times New Roman" w:hAnsi="Times New Roman" w:cs="Times New Roman"/>
        </w:rPr>
        <w:t>теву странака, обавештења путем обједињене процедуре  и саветодавно уколико је утемељено у законима које грађевински инспектор користи из своје надлежности.</w:t>
      </w:r>
    </w:p>
    <w:p w:rsidR="00613D5E" w:rsidRDefault="00613D5E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протеклој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1</w:t>
      </w:r>
      <w:r w:rsidR="00770C0D">
        <w:rPr>
          <w:rFonts w:ascii="Times New Roman" w:hAnsi="Times New Roman" w:cs="Times New Roman"/>
          <w:lang/>
        </w:rPr>
        <w:t>52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D2110">
        <w:rPr>
          <w:rFonts w:ascii="Times New Roman" w:hAnsi="Times New Roman" w:cs="Times New Roman"/>
        </w:rPr>
        <w:t>преднета</w:t>
      </w:r>
      <w:proofErr w:type="spellEnd"/>
      <w:r w:rsidR="00ED21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случајева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грађевински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доносио</w:t>
      </w:r>
      <w:proofErr w:type="spellEnd"/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решења</w:t>
      </w:r>
      <w:proofErr w:type="gramStart"/>
      <w:r w:rsidR="007B1E18">
        <w:rPr>
          <w:rFonts w:ascii="Times New Roman" w:hAnsi="Times New Roman" w:cs="Times New Roman"/>
        </w:rPr>
        <w:t>,потврде,закљчке</w:t>
      </w:r>
      <w:proofErr w:type="spellEnd"/>
      <w:proofErr w:type="gramEnd"/>
      <w:r w:rsidR="007B1E18">
        <w:rPr>
          <w:rFonts w:ascii="Times New Roman" w:hAnsi="Times New Roman" w:cs="Times New Roman"/>
        </w:rPr>
        <w:t xml:space="preserve">. Донешено је </w:t>
      </w:r>
      <w:r w:rsidR="00770C0D">
        <w:rPr>
          <w:rFonts w:ascii="Times New Roman" w:hAnsi="Times New Roman" w:cs="Times New Roman"/>
          <w:lang/>
        </w:rPr>
        <w:t>52</w:t>
      </w:r>
      <w:r w:rsidR="007B1E18">
        <w:rPr>
          <w:rFonts w:ascii="Times New Roman" w:hAnsi="Times New Roman" w:cs="Times New Roman"/>
        </w:rPr>
        <w:t xml:space="preserve"> решења о уклањању бесправно </w:t>
      </w:r>
      <w:proofErr w:type="gramStart"/>
      <w:r w:rsidR="007B1E18">
        <w:rPr>
          <w:rFonts w:ascii="Times New Roman" w:hAnsi="Times New Roman" w:cs="Times New Roman"/>
        </w:rPr>
        <w:t>изграђених  објеката</w:t>
      </w:r>
      <w:proofErr w:type="gramEnd"/>
      <w:r w:rsidR="007B1E18">
        <w:rPr>
          <w:rFonts w:ascii="Times New Roman" w:hAnsi="Times New Roman" w:cs="Times New Roman"/>
        </w:rPr>
        <w:t xml:space="preserve"> и </w:t>
      </w:r>
      <w:proofErr w:type="spellStart"/>
      <w:r w:rsidR="007B1E18">
        <w:rPr>
          <w:rFonts w:ascii="Times New Roman" w:hAnsi="Times New Roman" w:cs="Times New Roman"/>
        </w:rPr>
        <w:t>озакоњено</w:t>
      </w:r>
      <w:proofErr w:type="spellEnd"/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укупно</w:t>
      </w:r>
      <w:proofErr w:type="spellEnd"/>
      <w:r w:rsidR="007B1E18">
        <w:rPr>
          <w:rFonts w:ascii="Times New Roman" w:hAnsi="Times New Roman" w:cs="Times New Roman"/>
        </w:rPr>
        <w:t xml:space="preserve"> 1</w:t>
      </w:r>
      <w:r w:rsidR="00770C0D">
        <w:rPr>
          <w:rFonts w:ascii="Times New Roman" w:hAnsi="Times New Roman" w:cs="Times New Roman"/>
          <w:lang/>
        </w:rPr>
        <w:t>64</w:t>
      </w:r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објеката</w:t>
      </w:r>
      <w:proofErr w:type="spellEnd"/>
      <w:r w:rsidR="007B1E18">
        <w:rPr>
          <w:rFonts w:ascii="Times New Roman" w:hAnsi="Times New Roman" w:cs="Times New Roman"/>
        </w:rPr>
        <w:t xml:space="preserve">. Све наведено је решено </w:t>
      </w:r>
      <w:r w:rsidR="00934654">
        <w:rPr>
          <w:rFonts w:ascii="Times New Roman" w:hAnsi="Times New Roman" w:cs="Times New Roman"/>
        </w:rPr>
        <w:t>у оквиру прописаних рокова решењима поступајућег органа.</w:t>
      </w:r>
    </w:p>
    <w:p w:rsidR="00934654" w:rsidRDefault="00934654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свим поступцима грађевински инспектор је поступао  у складу са наведеним одредбама Закона које примењујњује у свом раду а таксативно наведеним у извештају.</w:t>
      </w:r>
    </w:p>
    <w:p w:rsidR="00934654" w:rsidRDefault="00934654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Вршећи теренске редовне и ванредне потврђујуће или утврђујуће инспекцијске надзоре, грађевински инспектор је обављао контроле темеља и контроле завршетка објекта у конструктивном смислу у 100%-тном броју случајева. У стуацијама у којима је, сходно чл.181.Закона о планирању </w:t>
      </w:r>
      <w:r w:rsidR="00B55F69">
        <w:rPr>
          <w:rFonts w:ascii="Times New Roman" w:hAnsi="Times New Roman" w:cs="Times New Roman"/>
        </w:rPr>
        <w:t>и изградњи , није било одступања у односу на грађевинску дозволу и приложенпројектно техничку документацију.Oбављајући контроле сходно примени З</w:t>
      </w:r>
      <w:r w:rsidR="00830C93">
        <w:rPr>
          <w:rFonts w:ascii="Times New Roman" w:hAnsi="Times New Roman" w:cs="Times New Roman"/>
        </w:rPr>
        <w:t>акона о планирању и изградњи ,пр</w:t>
      </w:r>
      <w:r w:rsidR="00B55F69">
        <w:rPr>
          <w:rFonts w:ascii="Times New Roman" w:hAnsi="Times New Roman" w:cs="Times New Roman"/>
        </w:rPr>
        <w:t xml:space="preserve">ава и дужности грађевинског инспектора </w:t>
      </w:r>
      <w:r w:rsidR="00830C93">
        <w:rPr>
          <w:rFonts w:ascii="Times New Roman" w:hAnsi="Times New Roman" w:cs="Times New Roman"/>
        </w:rPr>
        <w:t>није било недостатака по обавезујћим надзирним субјектима те није ни било обавезе отклањања недостатака.</w:t>
      </w:r>
    </w:p>
    <w:p w:rsidR="00830C93" w:rsidRDefault="00830C93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свим предметним случајевима није поднета ни једна жалба  тако да није било потребе достављања предмета на другостепено решавање, није било ни елемената за покретање прекршајних поступака,пријава за привредни преступ и кривичних пријава није било.</w:t>
      </w:r>
    </w:p>
    <w:p w:rsidR="00830C93" w:rsidRDefault="00830C93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Приликом надзора над коришћењем објеката , грађевински инспектор је изрицао мере забране коришћењем истих , уколико је је сходно чл.178.Закона о планирању и изградњи утврђено да се њиховим коришћењем </w:t>
      </w:r>
      <w:r w:rsidR="0028695D">
        <w:rPr>
          <w:rFonts w:ascii="Times New Roman" w:hAnsi="Times New Roman" w:cs="Times New Roman"/>
        </w:rPr>
        <w:t>доводе у опасност живот и здравље људи и угрожава безбедност околине. Сходно чл.171.</w:t>
      </w:r>
      <w:r w:rsidR="0028695D">
        <w:rPr>
          <w:rFonts w:ascii="Times New Roman" w:hAnsi="Times New Roman" w:cs="Times New Roman"/>
        </w:rPr>
        <w:tab/>
        <w:t>Закона о планирању и изградњи , након извршених надзора у смислу контроле уклањања објеката по захтеву странке и контроле постојања услова за брисање објеката, сачињавани су записници са адекватном фотодокументацијом са терена,</w:t>
      </w:r>
    </w:p>
    <w:p w:rsidR="0028695D" w:rsidRDefault="0028695D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свим побројаним ситуацијама ,сачињавани су записници о инспекцијском надзору а у случајевима где су донета решења са налагањем мера за отклањање незаконитости и неправилности обављен је контролни инспекцијски преглед где је записнички констатовано.</w:t>
      </w:r>
    </w:p>
    <w:p w:rsidR="0028695D" w:rsidRDefault="0028695D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контексту канцеларског инспекцијског надзора </w:t>
      </w:r>
      <w:r w:rsidR="005A3F74">
        <w:rPr>
          <w:rFonts w:ascii="Times New Roman" w:hAnsi="Times New Roman" w:cs="Times New Roman"/>
        </w:rPr>
        <w:t>, вршена су прикупљања потребних података за предстојеће инспекцијске контроле,сачињаване контролне листе као репер у процени и анализи ризика,планирани су инспекцијски прегледи. У домену канцеларијског поступања грађевинске инспекције</w:t>
      </w:r>
      <w:proofErr w:type="gramStart"/>
      <w:r w:rsidR="005A3F74">
        <w:rPr>
          <w:rFonts w:ascii="Times New Roman" w:hAnsi="Times New Roman" w:cs="Times New Roman"/>
        </w:rPr>
        <w:t>,сачињен</w:t>
      </w:r>
      <w:proofErr w:type="gramEnd"/>
      <w:r w:rsidR="005A3F74">
        <w:rPr>
          <w:rFonts w:ascii="Times New Roman" w:hAnsi="Times New Roman" w:cs="Times New Roman"/>
        </w:rPr>
        <w:t xml:space="preserve"> је Предлог годишњег плана инспекцијског надз</w:t>
      </w:r>
      <w:r w:rsidR="00770C0D">
        <w:rPr>
          <w:rFonts w:ascii="Times New Roman" w:hAnsi="Times New Roman" w:cs="Times New Roman"/>
        </w:rPr>
        <w:t>ора за 202</w:t>
      </w:r>
      <w:r w:rsidR="00770C0D">
        <w:rPr>
          <w:rFonts w:ascii="Times New Roman" w:hAnsi="Times New Roman" w:cs="Times New Roman"/>
          <w:lang/>
        </w:rPr>
        <w:t>1</w:t>
      </w:r>
      <w:r w:rsidR="005A3F74">
        <w:rPr>
          <w:rFonts w:ascii="Times New Roman" w:hAnsi="Times New Roman" w:cs="Times New Roman"/>
        </w:rPr>
        <w:t xml:space="preserve">.годину,који је и потврђен ( дато је позитивно </w:t>
      </w:r>
      <w:r w:rsidR="000110D9">
        <w:rPr>
          <w:rFonts w:ascii="Times New Roman" w:hAnsi="Times New Roman" w:cs="Times New Roman"/>
        </w:rPr>
        <w:t>мишљењ</w:t>
      </w:r>
      <w:r w:rsidR="004A10E0">
        <w:rPr>
          <w:rFonts w:ascii="Times New Roman" w:hAnsi="Times New Roman" w:cs="Times New Roman"/>
        </w:rPr>
        <w:t>е</w:t>
      </w:r>
      <w:r w:rsidR="000110D9">
        <w:rPr>
          <w:rFonts w:ascii="Times New Roman" w:hAnsi="Times New Roman" w:cs="Times New Roman"/>
        </w:rPr>
        <w:t xml:space="preserve"> на исти ) од стране Минстарства грађевинарства, саобраћаја и инфраструктуре.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оквиру неуправних предмета , грађевински инспектор је сачињавао извештаје , информације и обавештења, по потреби у складу са приликама деловао саветодавно .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Грађевински инспектор</w:t>
      </w:r>
      <w:r w:rsidR="004A1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0110D9" w:rsidRPr="00830C93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Марија Ивошевић</w:t>
      </w:r>
    </w:p>
    <w:sectPr w:rsidR="000110D9" w:rsidRPr="00830C93" w:rsidSect="005A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5CD4"/>
    <w:multiLevelType w:val="hybridMultilevel"/>
    <w:tmpl w:val="CF42CBEE"/>
    <w:lvl w:ilvl="0" w:tplc="5F48C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C3C95"/>
    <w:rsid w:val="000110D9"/>
    <w:rsid w:val="00020591"/>
    <w:rsid w:val="000C3BC1"/>
    <w:rsid w:val="000C3C95"/>
    <w:rsid w:val="0028695D"/>
    <w:rsid w:val="0037426A"/>
    <w:rsid w:val="004944C9"/>
    <w:rsid w:val="004A10E0"/>
    <w:rsid w:val="004F18B3"/>
    <w:rsid w:val="005A1CA6"/>
    <w:rsid w:val="005A3F74"/>
    <w:rsid w:val="00613D5E"/>
    <w:rsid w:val="00770C0D"/>
    <w:rsid w:val="007B1E18"/>
    <w:rsid w:val="00830C93"/>
    <w:rsid w:val="00856FAA"/>
    <w:rsid w:val="00934654"/>
    <w:rsid w:val="00B55F69"/>
    <w:rsid w:val="00C25BCC"/>
    <w:rsid w:val="00ED2110"/>
    <w:rsid w:val="00F3016D"/>
    <w:rsid w:val="00F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2020-11-04T12:14:00Z</cp:lastPrinted>
  <dcterms:created xsi:type="dcterms:W3CDTF">2021-04-09T09:45:00Z</dcterms:created>
  <dcterms:modified xsi:type="dcterms:W3CDTF">2021-04-09T09:45:00Z</dcterms:modified>
</cp:coreProperties>
</file>